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EAE" w:rsidRPr="00EF362B" w:rsidRDefault="004C5EAE" w:rsidP="004C5EAE">
      <w:pPr>
        <w:ind w:left="2160"/>
        <w:rPr>
          <w:rFonts w:ascii="Arial" w:hAnsi="Arial" w:cs="Arial"/>
          <w:b/>
          <w:sz w:val="56"/>
          <w:szCs w:val="56"/>
        </w:rPr>
      </w:pPr>
      <w:r w:rsidRPr="00257A5A">
        <w:rPr>
          <w:noProof/>
          <w:color w:val="00B050"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1A03C9B" wp14:editId="1B41CEFE">
            <wp:simplePos x="0" y="0"/>
            <wp:positionH relativeFrom="column">
              <wp:posOffset>-46355</wp:posOffset>
            </wp:positionH>
            <wp:positionV relativeFrom="paragraph">
              <wp:posOffset>-17145</wp:posOffset>
            </wp:positionV>
            <wp:extent cx="1140207" cy="1037492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207" cy="103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B050"/>
          <w:sz w:val="56"/>
          <w:szCs w:val="56"/>
        </w:rPr>
        <w:t>Clover 4 Renewable Energy S</w:t>
      </w:r>
      <w:r w:rsidRPr="00EF362B">
        <w:rPr>
          <w:rFonts w:ascii="Arial" w:hAnsi="Arial" w:cs="Arial"/>
          <w:b/>
          <w:color w:val="00B050"/>
          <w:sz w:val="56"/>
          <w:szCs w:val="56"/>
        </w:rPr>
        <w:t>olutions</w:t>
      </w:r>
      <w:r w:rsidRPr="00EF362B">
        <w:rPr>
          <w:rFonts w:ascii="Arial" w:hAnsi="Arial" w:cs="Arial"/>
          <w:b/>
          <w:sz w:val="56"/>
          <w:szCs w:val="56"/>
        </w:rPr>
        <w:tab/>
      </w:r>
      <w:r w:rsidRPr="00EF362B">
        <w:rPr>
          <w:rFonts w:ascii="Arial" w:hAnsi="Arial" w:cs="Arial"/>
          <w:b/>
          <w:sz w:val="56"/>
          <w:szCs w:val="56"/>
        </w:rPr>
        <w:tab/>
      </w:r>
      <w:r w:rsidRPr="00EF362B">
        <w:rPr>
          <w:rFonts w:ascii="Arial" w:hAnsi="Arial" w:cs="Arial"/>
          <w:b/>
          <w:sz w:val="56"/>
          <w:szCs w:val="56"/>
        </w:rPr>
        <w:tab/>
      </w:r>
    </w:p>
    <w:p w:rsidR="00875139" w:rsidRPr="00FC1858" w:rsidRDefault="00983CBB" w:rsidP="00875139">
      <w:pPr>
        <w:spacing w:after="120"/>
        <w:rPr>
          <w:b/>
          <w:color w:val="EC7932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683358</wp:posOffset>
            </wp:positionV>
            <wp:extent cx="4029075" cy="7810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CBB">
        <w:rPr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3485882</wp:posOffset>
            </wp:positionH>
            <wp:positionV relativeFrom="paragraph">
              <wp:posOffset>701381</wp:posOffset>
            </wp:positionV>
            <wp:extent cx="3495357" cy="4440115"/>
            <wp:effectExtent l="0" t="0" r="0" b="0"/>
            <wp:wrapNone/>
            <wp:docPr id="27" name="Picture 27" descr="D:\GEMA\Marketing\72 cell lux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MA\Marketing\72 cell lux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29" cy="44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858" w:rsidRPr="00FC1858">
        <w:rPr>
          <w:b/>
          <w:color w:val="FF0000"/>
          <w:sz w:val="96"/>
          <w:szCs w:val="96"/>
        </w:rPr>
        <w:t>LNS</w:t>
      </w:r>
      <w:r w:rsidR="00BF1B54">
        <w:rPr>
          <w:b/>
          <w:color w:val="FF0000"/>
          <w:sz w:val="96"/>
          <w:szCs w:val="96"/>
        </w:rPr>
        <w:t>F</w:t>
      </w:r>
      <w:bookmarkStart w:id="0" w:name="_GoBack"/>
      <w:bookmarkEnd w:id="0"/>
    </w:p>
    <w:p w:rsidR="00EF1730" w:rsidRDefault="00EF1730" w:rsidP="00875139">
      <w:pPr>
        <w:spacing w:after="120"/>
      </w:pPr>
    </w:p>
    <w:p w:rsidR="00FC1858" w:rsidRDefault="00FC1858" w:rsidP="00875139">
      <w:pPr>
        <w:spacing w:after="120"/>
      </w:pPr>
    </w:p>
    <w:p w:rsidR="00FC1858" w:rsidRDefault="00FC1858" w:rsidP="00875139">
      <w:pPr>
        <w:spacing w:after="120"/>
      </w:pPr>
    </w:p>
    <w:p w:rsidR="00EF1730" w:rsidRDefault="00EF1730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-58792</wp:posOffset>
            </wp:positionH>
            <wp:positionV relativeFrom="paragraph">
              <wp:posOffset>111760</wp:posOffset>
            </wp:positionV>
            <wp:extent cx="752475" cy="7334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730" w:rsidRDefault="00EF1730" w:rsidP="00875139">
      <w:pPr>
        <w:spacing w:after="120"/>
      </w:pPr>
      <w:r>
        <w:tab/>
      </w:r>
      <w:r>
        <w:tab/>
        <w:t xml:space="preserve">ISO 9001:2015&amp;ISO14001 </w:t>
      </w:r>
    </w:p>
    <w:p w:rsidR="005D49AD" w:rsidRDefault="00EF1730" w:rsidP="00875139">
      <w:pPr>
        <w:spacing w:after="120"/>
      </w:pPr>
      <w:r>
        <w:tab/>
      </w:r>
      <w:r>
        <w:tab/>
        <w:t xml:space="preserve">Management systems </w:t>
      </w:r>
    </w:p>
    <w:p w:rsidR="00EF1730" w:rsidRDefault="005D49AD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54982</wp:posOffset>
            </wp:positionV>
            <wp:extent cx="752475" cy="7620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139">
        <w:tab/>
      </w:r>
      <w:r w:rsidR="00875139">
        <w:tab/>
      </w:r>
    </w:p>
    <w:p w:rsidR="005D49AD" w:rsidRDefault="005D49AD" w:rsidP="00875139">
      <w:pPr>
        <w:spacing w:after="120"/>
      </w:pPr>
      <w:r>
        <w:tab/>
      </w:r>
      <w:r>
        <w:tab/>
        <w:t>Standard quality</w:t>
      </w:r>
    </w:p>
    <w:p w:rsidR="007C22CB" w:rsidRDefault="007C22CB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-62767</wp:posOffset>
            </wp:positionH>
            <wp:positionV relativeFrom="paragraph">
              <wp:posOffset>217805</wp:posOffset>
            </wp:positionV>
            <wp:extent cx="752475" cy="7715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730" w:rsidRDefault="00EF1730" w:rsidP="00875139">
      <w:pPr>
        <w:spacing w:after="120"/>
      </w:pPr>
    </w:p>
    <w:p w:rsidR="005D49AD" w:rsidRDefault="005D49AD" w:rsidP="00875139">
      <w:pPr>
        <w:spacing w:after="120"/>
      </w:pPr>
      <w:r>
        <w:tab/>
      </w:r>
      <w:r>
        <w:tab/>
        <w:t>0-5W positive power sorting</w:t>
      </w:r>
    </w:p>
    <w:p w:rsidR="005D49AD" w:rsidRDefault="005D49AD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-62132</wp:posOffset>
            </wp:positionH>
            <wp:positionV relativeFrom="paragraph">
              <wp:posOffset>154305</wp:posOffset>
            </wp:positionV>
            <wp:extent cx="771525" cy="7524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00C" w:rsidRDefault="005E400C" w:rsidP="00875139">
      <w:pPr>
        <w:spacing w:after="120"/>
      </w:pPr>
      <w:r>
        <w:tab/>
      </w:r>
      <w:r>
        <w:tab/>
      </w:r>
    </w:p>
    <w:p w:rsidR="005D49AD" w:rsidRDefault="005E400C" w:rsidP="005E400C">
      <w:pPr>
        <w:spacing w:after="120"/>
        <w:ind w:left="720" w:firstLine="720"/>
      </w:pPr>
      <w:r>
        <w:t>Stable performance under weak light</w:t>
      </w:r>
      <w:r>
        <w:tab/>
      </w:r>
      <w:r>
        <w:tab/>
      </w:r>
    </w:p>
    <w:p w:rsidR="005D49AD" w:rsidRDefault="005E400C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-55147</wp:posOffset>
            </wp:positionH>
            <wp:positionV relativeFrom="paragraph">
              <wp:posOffset>130810</wp:posOffset>
            </wp:positionV>
            <wp:extent cx="762000" cy="7524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EF1730" w:rsidRDefault="005E400C" w:rsidP="00875139">
      <w:pPr>
        <w:spacing w:after="120"/>
      </w:pPr>
      <w:r>
        <w:tab/>
      </w:r>
      <w:r>
        <w:tab/>
        <w:t xml:space="preserve">Wind load up to 3800Pa </w:t>
      </w:r>
    </w:p>
    <w:p w:rsidR="005E400C" w:rsidRDefault="007C22CB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100067</wp:posOffset>
            </wp:positionV>
            <wp:extent cx="3287110" cy="1596174"/>
            <wp:effectExtent l="0" t="0" r="889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110" cy="159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0C">
        <w:tab/>
      </w:r>
      <w:r w:rsidR="005E400C">
        <w:tab/>
        <w:t>Snow load up to 5400Pa</w:t>
      </w:r>
    </w:p>
    <w:p w:rsidR="005E400C" w:rsidRDefault="007C22CB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-55782</wp:posOffset>
            </wp:positionH>
            <wp:positionV relativeFrom="paragraph">
              <wp:posOffset>85090</wp:posOffset>
            </wp:positionV>
            <wp:extent cx="771525" cy="7715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730" w:rsidRDefault="007C22CB" w:rsidP="00875139">
      <w:pPr>
        <w:spacing w:after="120"/>
      </w:pPr>
      <w:r>
        <w:tab/>
      </w:r>
      <w:r>
        <w:tab/>
        <w:t xml:space="preserve">Salt Mist and ammonia corrosion </w:t>
      </w:r>
    </w:p>
    <w:p w:rsidR="007C22CB" w:rsidRDefault="007C22CB" w:rsidP="00875139">
      <w:pPr>
        <w:spacing w:after="120"/>
      </w:pPr>
      <w:r>
        <w:tab/>
      </w:r>
      <w:r>
        <w:tab/>
        <w:t>Tests Passed</w:t>
      </w:r>
    </w:p>
    <w:p w:rsidR="00EF1730" w:rsidRDefault="007C22CB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-56417</wp:posOffset>
            </wp:positionH>
            <wp:positionV relativeFrom="paragraph">
              <wp:posOffset>72390</wp:posOffset>
            </wp:positionV>
            <wp:extent cx="752475" cy="7524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EF1730" w:rsidRDefault="007C22CB" w:rsidP="00875139">
      <w:pPr>
        <w:spacing w:after="120"/>
      </w:pPr>
      <w:r>
        <w:tab/>
      </w:r>
      <w:r>
        <w:tab/>
        <w:t>10 Years Product warranty</w:t>
      </w:r>
      <w:r>
        <w:tab/>
      </w:r>
    </w:p>
    <w:p w:rsidR="00EF1730" w:rsidRDefault="007C22CB" w:rsidP="00875139">
      <w:pPr>
        <w:spacing w:after="120"/>
      </w:pPr>
      <w:r>
        <w:tab/>
      </w:r>
      <w:r>
        <w:tab/>
        <w:t>25 years</w:t>
      </w:r>
      <w:r w:rsidR="00873BE6">
        <w:t xml:space="preserve"> </w:t>
      </w:r>
      <w:proofErr w:type="gramStart"/>
      <w:r w:rsidR="00873BE6" w:rsidRPr="00873BE6">
        <w:rPr>
          <w:b/>
          <w:u w:val="single"/>
        </w:rPr>
        <w:t>Linear</w:t>
      </w:r>
      <w:proofErr w:type="gramEnd"/>
      <w:r>
        <w:t xml:space="preserve"> power warranty </w:t>
      </w:r>
    </w:p>
    <w:p w:rsidR="00EF1730" w:rsidRPr="00873BE6" w:rsidRDefault="00873BE6" w:rsidP="00875139">
      <w:pPr>
        <w:spacing w:after="120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4885427</wp:posOffset>
            </wp:positionH>
            <wp:positionV relativeFrom="paragraph">
              <wp:posOffset>34290</wp:posOffset>
            </wp:positionV>
            <wp:extent cx="313055" cy="2520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73BE6">
        <w:rPr>
          <w:b/>
          <w:sz w:val="40"/>
          <w:szCs w:val="40"/>
        </w:rPr>
        <w:t>Insured by PICC</w:t>
      </w:r>
    </w:p>
    <w:p w:rsidR="00EF1730" w:rsidRDefault="00983CBB" w:rsidP="00875139">
      <w:pPr>
        <w:spacing w:after="120"/>
      </w:pPr>
      <w:r>
        <w:rPr>
          <w:noProof/>
        </w:rPr>
        <w:lastRenderedPageBreak/>
        <w:drawing>
          <wp:inline distT="0" distB="0" distL="0" distR="0" wp14:anchorId="396F5920" wp14:editId="7568B13F">
            <wp:extent cx="6400800" cy="15792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BB" w:rsidRDefault="00983CBB" w:rsidP="00875139">
      <w:pPr>
        <w:spacing w:after="120"/>
      </w:pPr>
      <w:r>
        <w:rPr>
          <w:noProof/>
        </w:rPr>
        <w:drawing>
          <wp:inline distT="0" distB="0" distL="0" distR="0" wp14:anchorId="67194A01" wp14:editId="414D45D6">
            <wp:extent cx="6400800" cy="1778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BB" w:rsidRDefault="00983CBB" w:rsidP="00875139">
      <w:pPr>
        <w:spacing w:after="120"/>
      </w:pPr>
    </w:p>
    <w:p w:rsidR="00873BE6" w:rsidRDefault="00983CBB" w:rsidP="00875139">
      <w:pPr>
        <w:spacing w:after="12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43767</wp:posOffset>
            </wp:positionV>
            <wp:extent cx="3270250" cy="2775585"/>
            <wp:effectExtent l="0" t="0" r="635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657E5D" wp14:editId="0C067173">
            <wp:extent cx="2963008" cy="3101671"/>
            <wp:effectExtent l="0" t="0" r="889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3473" cy="311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E6" w:rsidRDefault="003B2509" w:rsidP="00875139">
      <w:pPr>
        <w:spacing w:after="120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223960</wp:posOffset>
            </wp:positionV>
            <wp:extent cx="3036005" cy="9982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495" cy="998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3165231</wp:posOffset>
            </wp:positionH>
            <wp:positionV relativeFrom="paragraph">
              <wp:posOffset>223960</wp:posOffset>
            </wp:positionV>
            <wp:extent cx="3042138" cy="998294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45" cy="99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BE6" w:rsidRDefault="00873BE6" w:rsidP="00875139">
      <w:pPr>
        <w:spacing w:after="120"/>
      </w:pPr>
    </w:p>
    <w:p w:rsidR="002932D1" w:rsidRDefault="002932D1" w:rsidP="00875139">
      <w:pPr>
        <w:spacing w:after="120"/>
      </w:pPr>
    </w:p>
    <w:p w:rsidR="002932D1" w:rsidRDefault="002932D1" w:rsidP="00875139">
      <w:pPr>
        <w:spacing w:after="120"/>
      </w:pPr>
    </w:p>
    <w:p w:rsidR="002932D1" w:rsidRDefault="002932D1" w:rsidP="00875139">
      <w:pPr>
        <w:spacing w:after="120"/>
      </w:pPr>
    </w:p>
    <w:p w:rsidR="002932D1" w:rsidRDefault="003B2509" w:rsidP="00875139">
      <w:pPr>
        <w:spacing w:after="120"/>
      </w:pPr>
      <w:r>
        <w:rPr>
          <w:noProof/>
        </w:rPr>
        <w:lastRenderedPageBreak/>
        <w:drawing>
          <wp:inline distT="0" distB="0" distL="0" distR="0" wp14:anchorId="5A962927" wp14:editId="2E0B742C">
            <wp:extent cx="6400800" cy="25482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D1" w:rsidRDefault="002932D1" w:rsidP="00875139">
      <w:pPr>
        <w:spacing w:after="120"/>
      </w:pPr>
    </w:p>
    <w:p w:rsidR="00823C24" w:rsidRDefault="00823C24" w:rsidP="00875139">
      <w:pPr>
        <w:spacing w:after="120"/>
      </w:pPr>
      <w:r>
        <w:t>LNS</w:t>
      </w:r>
      <w:r w:rsidR="00DC14B9">
        <w:t>F</w:t>
      </w:r>
      <w:r>
        <w:t xml:space="preserve"> is a series of Premium quality modules with a wide range of power ratings, that makes this range suitable for all types of projects and systems, from small scale private roof top systems to large scale solar power farms.</w:t>
      </w:r>
    </w:p>
    <w:p w:rsidR="00335BEB" w:rsidRDefault="00875139" w:rsidP="00875139">
      <w:pPr>
        <w:spacing w:after="120"/>
      </w:pPr>
      <w:r>
        <w:tab/>
      </w:r>
      <w:r w:rsidR="00823C24">
        <w:rPr>
          <w:noProof/>
        </w:rPr>
        <w:drawing>
          <wp:inline distT="0" distB="0" distL="0" distR="0" wp14:anchorId="11F9C96C" wp14:editId="463998B4">
            <wp:extent cx="6339254" cy="2384767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9450" cy="23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58" w:rsidRDefault="00FC1858" w:rsidP="00875139">
      <w:pPr>
        <w:spacing w:after="120"/>
      </w:pPr>
    </w:p>
    <w:p w:rsidR="00FC1858" w:rsidRDefault="00FC1858" w:rsidP="00875139">
      <w:pPr>
        <w:spacing w:after="1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69509</wp:posOffset>
            </wp:positionV>
            <wp:extent cx="6210300" cy="1312151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1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858" w:rsidRDefault="00FC1858" w:rsidP="00875139">
      <w:pPr>
        <w:spacing w:after="120"/>
      </w:pPr>
    </w:p>
    <w:p w:rsidR="00FC1858" w:rsidRDefault="00FC1858" w:rsidP="00875139">
      <w:pPr>
        <w:spacing w:after="120"/>
      </w:pPr>
    </w:p>
    <w:p w:rsidR="00823C24" w:rsidRDefault="00823C24" w:rsidP="00875139">
      <w:pPr>
        <w:spacing w:after="120"/>
      </w:pPr>
    </w:p>
    <w:sectPr w:rsidR="00823C24" w:rsidSect="0087513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139"/>
    <w:rsid w:val="00230044"/>
    <w:rsid w:val="002932D1"/>
    <w:rsid w:val="00335BEB"/>
    <w:rsid w:val="003B2509"/>
    <w:rsid w:val="004C5EAE"/>
    <w:rsid w:val="005D49AD"/>
    <w:rsid w:val="005E400C"/>
    <w:rsid w:val="007C22CB"/>
    <w:rsid w:val="00823C24"/>
    <w:rsid w:val="008570BC"/>
    <w:rsid w:val="00873BE6"/>
    <w:rsid w:val="00875139"/>
    <w:rsid w:val="00983CBB"/>
    <w:rsid w:val="00B61939"/>
    <w:rsid w:val="00BF1B54"/>
    <w:rsid w:val="00DC14B9"/>
    <w:rsid w:val="00EF1730"/>
    <w:rsid w:val="00F50863"/>
    <w:rsid w:val="00FC1858"/>
    <w:rsid w:val="00FC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8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185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8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18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Gerton de Lange</dc:creator>
  <cp:lastModifiedBy>Asus</cp:lastModifiedBy>
  <cp:revision>2</cp:revision>
  <cp:lastPrinted>2020-04-05T12:16:00Z</cp:lastPrinted>
  <dcterms:created xsi:type="dcterms:W3CDTF">2020-04-05T12:19:00Z</dcterms:created>
  <dcterms:modified xsi:type="dcterms:W3CDTF">2020-04-05T12:19:00Z</dcterms:modified>
</cp:coreProperties>
</file>